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25" w:rsidRDefault="00F8390E" w:rsidP="00873691">
      <w:pPr>
        <w:ind w:firstLineChars="245" w:firstLine="885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关于进一步优化审批程序更加便民惠民的建议</w:t>
      </w:r>
    </w:p>
    <w:p w:rsidR="00C65F0F" w:rsidRPr="00873691" w:rsidRDefault="00C65F0F" w:rsidP="00873691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873691">
        <w:rPr>
          <w:rFonts w:ascii="仿宋" w:eastAsia="仿宋" w:hAnsi="仿宋" w:hint="eastAsia"/>
          <w:sz w:val="32"/>
          <w:szCs w:val="32"/>
        </w:rPr>
        <w:t>淄博市中心医院  刘</w:t>
      </w:r>
      <w:r w:rsidR="00720EB1" w:rsidRPr="00873691">
        <w:rPr>
          <w:rFonts w:ascii="仿宋" w:eastAsia="仿宋" w:hAnsi="仿宋" w:hint="eastAsia"/>
          <w:sz w:val="32"/>
          <w:szCs w:val="32"/>
        </w:rPr>
        <w:t xml:space="preserve"> </w:t>
      </w:r>
      <w:r w:rsidRPr="00873691">
        <w:rPr>
          <w:rFonts w:ascii="仿宋" w:eastAsia="仿宋" w:hAnsi="仿宋" w:hint="eastAsia"/>
          <w:sz w:val="32"/>
          <w:szCs w:val="32"/>
        </w:rPr>
        <w:t>鹏</w:t>
      </w:r>
    </w:p>
    <w:p w:rsidR="00733D25" w:rsidRPr="00873691" w:rsidRDefault="00F8390E" w:rsidP="00873691">
      <w:pPr>
        <w:ind w:firstLineChars="147" w:firstLine="470"/>
        <w:jc w:val="left"/>
        <w:rPr>
          <w:rFonts w:ascii="仿宋" w:eastAsia="仿宋" w:hAnsi="仿宋"/>
          <w:sz w:val="32"/>
          <w:szCs w:val="32"/>
        </w:rPr>
      </w:pPr>
      <w:r w:rsidRPr="00873691">
        <w:rPr>
          <w:rFonts w:ascii="仿宋" w:eastAsia="仿宋" w:hAnsi="仿宋" w:hint="eastAsia"/>
          <w:sz w:val="32"/>
          <w:szCs w:val="32"/>
        </w:rPr>
        <w:t>近年来，我市大力推进简政放权，提倡“一次性办好”，打造“三最城市”，取得了明显的成效，电子就诊卡、护照办理、户籍转入等措施，大大方便的群众的日常生产、生活，得到了群众的大力称赞。但在日常生活中，仍然有部分惠民政策或业务办理较为繁琐。例如，很多村居群众医疗保险扣款不成功，甚至出现身份证信息不对等问题；退休职工因丢失或营业网点迁址，更换退休金发放银行卡，需要到原单位签字，很多国有企业移交地方的，还要到居委会、原单位等部门签字；办理房贷，银行审批同意后，在支行等营业网点签署合同、盖章、摁手印后，要上报市行法规部审核，等市行法规部审核完毕后，一般要第二天再去签署后续资料，跨区县购房者尤其不方便。为此，建议：</w:t>
      </w:r>
    </w:p>
    <w:p w:rsidR="00733D25" w:rsidRPr="00873691" w:rsidRDefault="00F8390E" w:rsidP="00873691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73691">
        <w:rPr>
          <w:rFonts w:ascii="仿宋" w:eastAsia="仿宋" w:hAnsi="仿宋" w:hint="eastAsia"/>
          <w:sz w:val="32"/>
          <w:szCs w:val="32"/>
        </w:rPr>
        <w:t>借助12345平台，整理归纳此类群众反映集中的热点问题，通过网络公开征集等方式，多渠道征集目前各项涉及政府及其相关部门业务办理中存在的不能“一次性办好”的问题，由责任部门牵头，研究制定解决措施，进一步方便人民群众。例如，房贷后续资料的签署，完全可以借鉴很多部门推行的“容缺办理”，先签署相关资料，在资料上备注，市行审核同意后生效，不用群众再跑一次。更换退休金发放银行卡，只要还是退休人名下银行卡，也完全可以代办人带退休人身份证办理。</w:t>
      </w:r>
      <w:bookmarkStart w:id="0" w:name="_GoBack"/>
      <w:bookmarkEnd w:id="0"/>
    </w:p>
    <w:sectPr w:rsidR="00733D25" w:rsidRPr="00873691" w:rsidSect="00733D25">
      <w:pgSz w:w="11906" w:h="16838"/>
      <w:pgMar w:top="1701" w:right="1474" w:bottom="158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03A" w:rsidRDefault="0038003A" w:rsidP="00C65F0F">
      <w:r>
        <w:separator/>
      </w:r>
    </w:p>
  </w:endnote>
  <w:endnote w:type="continuationSeparator" w:id="1">
    <w:p w:rsidR="0038003A" w:rsidRDefault="0038003A" w:rsidP="00C65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03A" w:rsidRDefault="0038003A" w:rsidP="00C65F0F">
      <w:r>
        <w:separator/>
      </w:r>
    </w:p>
  </w:footnote>
  <w:footnote w:type="continuationSeparator" w:id="1">
    <w:p w:rsidR="0038003A" w:rsidRDefault="0038003A" w:rsidP="00C65F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1C47"/>
    <w:rsid w:val="00053A8F"/>
    <w:rsid w:val="00071C47"/>
    <w:rsid w:val="0019165A"/>
    <w:rsid w:val="00214520"/>
    <w:rsid w:val="002F707D"/>
    <w:rsid w:val="0038003A"/>
    <w:rsid w:val="004A1B32"/>
    <w:rsid w:val="004A2442"/>
    <w:rsid w:val="00640DC4"/>
    <w:rsid w:val="0068341F"/>
    <w:rsid w:val="00720EB1"/>
    <w:rsid w:val="00733D25"/>
    <w:rsid w:val="00873691"/>
    <w:rsid w:val="009D7843"/>
    <w:rsid w:val="009F1591"/>
    <w:rsid w:val="00AD0375"/>
    <w:rsid w:val="00B13AB7"/>
    <w:rsid w:val="00B93305"/>
    <w:rsid w:val="00B9464D"/>
    <w:rsid w:val="00B96EB8"/>
    <w:rsid w:val="00C250C9"/>
    <w:rsid w:val="00C65F0F"/>
    <w:rsid w:val="00DA3946"/>
    <w:rsid w:val="00F8390E"/>
    <w:rsid w:val="04185BD0"/>
    <w:rsid w:val="185F587E"/>
    <w:rsid w:val="297B6539"/>
    <w:rsid w:val="2C7F188E"/>
    <w:rsid w:val="381904E8"/>
    <w:rsid w:val="3CD62AA6"/>
    <w:rsid w:val="6E494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33D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33D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33D2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33D25"/>
    <w:rPr>
      <w:sz w:val="18"/>
      <w:szCs w:val="18"/>
    </w:rPr>
  </w:style>
  <w:style w:type="paragraph" w:styleId="a5">
    <w:name w:val="List Paragraph"/>
    <w:basedOn w:val="a"/>
    <w:uiPriority w:val="34"/>
    <w:qFormat/>
    <w:rsid w:val="00733D2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12</cp:revision>
  <dcterms:created xsi:type="dcterms:W3CDTF">2019-11-27T05:56:00Z</dcterms:created>
  <dcterms:modified xsi:type="dcterms:W3CDTF">2019-12-10T03:33:00Z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